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289" w:rsidRDefault="008A7289" w:rsidP="008A7289">
      <w:pPr>
        <w:ind w:left="1440" w:firstLine="72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8A7289" w:rsidRDefault="008A7289" w:rsidP="008A7289">
      <w:pPr>
        <w:ind w:left="1440" w:firstLine="720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noProof/>
          <w:sz w:val="20"/>
          <w:szCs w:val="20"/>
          <w:lang w:val="en-US" w:eastAsia="en-US"/>
        </w:rPr>
        <w:drawing>
          <wp:inline distT="0" distB="0" distL="0" distR="0">
            <wp:extent cx="2152650" cy="285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289" w:rsidRDefault="008A7289" w:rsidP="008A7289">
      <w:pPr>
        <w:ind w:left="2160"/>
        <w:rPr>
          <w:rFonts w:asciiTheme="minorHAnsi" w:hAnsiTheme="minorHAnsi" w:cstheme="minorHAnsi"/>
          <w:sz w:val="20"/>
          <w:szCs w:val="20"/>
        </w:rPr>
      </w:pPr>
    </w:p>
    <w:p w:rsidR="008A7289" w:rsidRDefault="008A7289" w:rsidP="008A7289">
      <w:pPr>
        <w:ind w:left="21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>CHECKLIST FOR A NEW NON-PROFIT MAKING COMPANY</w:t>
      </w:r>
      <w:r w:rsidR="006A57C3">
        <w:rPr>
          <w:rFonts w:asciiTheme="minorHAnsi" w:hAnsiTheme="minorHAnsi" w:cstheme="minorHAnsi"/>
          <w:b/>
          <w:sz w:val="20"/>
          <w:szCs w:val="20"/>
          <w:u w:val="single"/>
        </w:rPr>
        <w:t xml:space="preserve"> – (PUBLIC)</w:t>
      </w:r>
    </w:p>
    <w:p w:rsidR="008A7289" w:rsidRDefault="008A7289" w:rsidP="008A7289">
      <w:pPr>
        <w:ind w:left="720" w:firstLine="720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9"/>
        <w:gridCol w:w="3209"/>
        <w:gridCol w:w="1701"/>
        <w:gridCol w:w="1134"/>
        <w:gridCol w:w="1083"/>
      </w:tblGrid>
      <w:tr w:rsidR="008A7289" w:rsidTr="008A7289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Form 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Description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Fees Paid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On file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Not on File </w:t>
            </w:r>
          </w:p>
        </w:tc>
      </w:tr>
      <w:tr w:rsidR="008A7289" w:rsidTr="008A7289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Notarial certificate of Collation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Of Memorandum &amp; Article of Association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8A7289" w:rsidTr="008A7289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6A57C3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CM3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Certificate of Incorporation of a company </w:t>
            </w:r>
            <w:r w:rsidRPr="007B7B93"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  <w:t xml:space="preserve">not having 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 share Capital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8A7289" w:rsidTr="008A7289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CM2 Part A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Main business and Main object of company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8A7289" w:rsidTr="008A7289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CM 4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Memorandum of Association of a company </w:t>
            </w:r>
            <w:r w:rsidRPr="007B7B93"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  <w:t>not having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a share capital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  <w:t>N$1</w:t>
            </w:r>
            <w:r w:rsidR="00DB67E5"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  <w:t>5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  <w:t xml:space="preserve">0-00 </w:t>
            </w:r>
            <w:r w:rsidRPr="0080461A">
              <w:rPr>
                <w:rFonts w:asciiTheme="minorHAnsi" w:hAnsiTheme="minorHAnsi" w:cstheme="minorHAnsi"/>
                <w:color w:val="FF0000"/>
                <w:sz w:val="20"/>
                <w:szCs w:val="20"/>
                <w:u w:val="single"/>
                <w:lang w:eastAsia="en-US"/>
              </w:rPr>
              <w:t>without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  <w:t xml:space="preserve"> annual duty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8A7289" w:rsidTr="008A7289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CM 4 A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Guarantee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8A7289" w:rsidTr="008A7289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CM 5 </w:t>
            </w:r>
          </w:p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 valid Name approval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  <w:t>N$</w:t>
            </w:r>
            <w:r w:rsidR="00DB67E5"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  <w:t>75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  <w:t>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8A7289" w:rsidTr="008A7289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CM 22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Registered address and Postal address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  <w:t>N$</w:t>
            </w:r>
            <w:r w:rsidR="00076367"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  <w:t>2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  <w:t>0-00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8A7289" w:rsidTr="008A7289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CM29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Register of Directors, auditors &amp; Officers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  <w:t>N$</w:t>
            </w:r>
            <w:r w:rsidR="00076367"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  <w:t>2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  <w:t>0-00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8A7289" w:rsidTr="008A7289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CM 31</w:t>
            </w:r>
          </w:p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Auditors Consent to appointment or resignation</w:t>
            </w:r>
          </w:p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  <w:t>N$</w:t>
            </w:r>
            <w:r w:rsidR="00076367"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  <w:t>2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  <w:t>0-00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8A7289" w:rsidTr="008A7289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CM 46 </w:t>
            </w:r>
          </w:p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Certificate to commence business (in case of directors) </w:t>
            </w:r>
          </w:p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  <w:t>N</w:t>
            </w:r>
            <w:r w:rsidR="00076367"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  <w:t>$10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  <w:t>0-00</w:t>
            </w:r>
            <w:r w:rsidR="007B7B93" w:rsidRPr="007B7B93">
              <w:rPr>
                <w:rFonts w:asciiTheme="minorHAnsi" w:hAnsiTheme="minorHAnsi" w:cstheme="minorHAnsi"/>
                <w:color w:val="FF0000"/>
                <w:sz w:val="20"/>
                <w:szCs w:val="20"/>
                <w:u w:val="single"/>
                <w:lang w:eastAsia="en-US"/>
              </w:rPr>
              <w:t>without</w:t>
            </w:r>
            <w:r w:rsidR="007B7B93"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  <w:t xml:space="preserve"> annual duty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8A7289" w:rsidTr="00076367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8A7289" w:rsidTr="008A7289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CM4 Part B</w:t>
            </w:r>
          </w:p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Association Clause</w:t>
            </w:r>
          </w:p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(subscribers/members)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8A7289" w:rsidTr="008A7289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CM 44B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Articles of Association of a Company </w:t>
            </w:r>
            <w:r w:rsidRPr="007B7B93">
              <w:rPr>
                <w:rFonts w:asciiTheme="minorHAnsi" w:hAnsiTheme="minorHAnsi" w:cstheme="minorHAnsi"/>
                <w:color w:val="FF0000"/>
                <w:sz w:val="20"/>
                <w:szCs w:val="20"/>
                <w:u w:val="single"/>
                <w:lang w:eastAsia="en-US"/>
              </w:rPr>
              <w:t xml:space="preserve">not having share </w:t>
            </w:r>
            <w:proofErr w:type="spellStart"/>
            <w:r w:rsidRPr="007B7B93">
              <w:rPr>
                <w:rFonts w:asciiTheme="minorHAnsi" w:hAnsiTheme="minorHAnsi" w:cstheme="minorHAnsi"/>
                <w:color w:val="FF0000"/>
                <w:sz w:val="20"/>
                <w:szCs w:val="20"/>
                <w:u w:val="single"/>
                <w:lang w:eastAsia="en-US"/>
              </w:rPr>
              <w:t>capital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not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adopting schedule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8A7289" w:rsidTr="008A7289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CM 44C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Signatories to Articles of Association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289" w:rsidRDefault="008A7289">
            <w:pP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  <w:lang w:eastAsia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89" w:rsidRDefault="008A728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</w:tbl>
    <w:p w:rsidR="008A7289" w:rsidRDefault="008A7289" w:rsidP="008A7289">
      <w:pPr>
        <w:rPr>
          <w:rFonts w:asciiTheme="minorHAnsi" w:hAnsiTheme="minorHAnsi" w:cstheme="minorHAnsi"/>
          <w:sz w:val="20"/>
          <w:szCs w:val="20"/>
        </w:rPr>
      </w:pPr>
    </w:p>
    <w:p w:rsidR="008A7289" w:rsidRDefault="008A7289" w:rsidP="008A7289">
      <w:pPr>
        <w:rPr>
          <w:rFonts w:asciiTheme="minorHAnsi" w:hAnsiTheme="minorHAnsi" w:cstheme="minorHAnsi"/>
          <w:sz w:val="20"/>
          <w:szCs w:val="20"/>
        </w:rPr>
      </w:pPr>
    </w:p>
    <w:p w:rsidR="008A7289" w:rsidRDefault="008A7289" w:rsidP="008A7289">
      <w:pPr>
        <w:rPr>
          <w:rFonts w:asciiTheme="minorHAnsi" w:hAnsiTheme="minorHAnsi" w:cstheme="minorHAnsi"/>
          <w:sz w:val="20"/>
          <w:szCs w:val="20"/>
        </w:rPr>
      </w:pPr>
    </w:p>
    <w:p w:rsidR="00B971B2" w:rsidRDefault="00B971B2"/>
    <w:sectPr w:rsidR="00B971B2" w:rsidSect="005E1D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LQwMDc2MbA0MLM0NTZU0lEKTi0uzszPAykwrAUACzpXfCwAAAA="/>
  </w:docVars>
  <w:rsids>
    <w:rsidRoot w:val="008A7289"/>
    <w:rsid w:val="00076367"/>
    <w:rsid w:val="000821AB"/>
    <w:rsid w:val="001361B6"/>
    <w:rsid w:val="001966CB"/>
    <w:rsid w:val="001A0433"/>
    <w:rsid w:val="005E1D53"/>
    <w:rsid w:val="006A57C3"/>
    <w:rsid w:val="007B7B93"/>
    <w:rsid w:val="0080461A"/>
    <w:rsid w:val="008A7289"/>
    <w:rsid w:val="00B971B2"/>
    <w:rsid w:val="00DB67E5"/>
    <w:rsid w:val="00F20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7C81A"/>
  <w15:docId w15:val="{672290BC-3F2F-43E4-801A-708FC88D8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289"/>
    <w:pPr>
      <w:spacing w:after="0" w:line="240" w:lineRule="auto"/>
    </w:pPr>
    <w:rPr>
      <w:rFonts w:ascii="Calibri" w:hAnsi="Calibri" w:cs="Calibri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7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01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1F0"/>
    <w:rPr>
      <w:rFonts w:ascii="Tahoma" w:hAnsi="Tahoma" w:cs="Tahoma"/>
      <w:sz w:val="16"/>
      <w:szCs w:val="16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1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Gretchen Mendes</cp:lastModifiedBy>
  <cp:revision>2</cp:revision>
  <dcterms:created xsi:type="dcterms:W3CDTF">2020-10-20T11:34:00Z</dcterms:created>
  <dcterms:modified xsi:type="dcterms:W3CDTF">2020-10-20T11:34:00Z</dcterms:modified>
</cp:coreProperties>
</file>